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5BBB1" w14:textId="4DB32E68" w:rsidR="001E5A2E" w:rsidRPr="00124EF0" w:rsidRDefault="00E108C1">
      <w:pPr>
        <w:pStyle w:val="Heading1"/>
        <w:rPr>
          <w:rFonts w:ascii="Helvetica" w:hAnsi="Helvetica"/>
          <w:sz w:val="36"/>
          <w:szCs w:val="36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180BF3" wp14:editId="6E0838B9">
            <wp:simplePos x="0" y="0"/>
            <wp:positionH relativeFrom="margin">
              <wp:align>right</wp:align>
            </wp:positionH>
            <wp:positionV relativeFrom="paragraph">
              <wp:posOffset>-82411</wp:posOffset>
            </wp:positionV>
            <wp:extent cx="1576039" cy="835551"/>
            <wp:effectExtent l="0" t="0" r="0" b="0"/>
            <wp:wrapNone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39" cy="835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765" w:rsidRPr="00124EF0">
        <w:rPr>
          <w:rFonts w:ascii="Helvetica" w:hAnsi="Helvetica"/>
          <w:sz w:val="36"/>
          <w:szCs w:val="36"/>
        </w:rPr>
        <w:t>Victoria Baths Trust</w:t>
      </w:r>
    </w:p>
    <w:p w14:paraId="32BE7774" w14:textId="77777777" w:rsidR="002D0765" w:rsidRPr="00124EF0" w:rsidRDefault="002D0765">
      <w:pPr>
        <w:pStyle w:val="Heading1"/>
        <w:rPr>
          <w:rFonts w:ascii="Helvetica" w:hAnsi="Helvetica"/>
          <w:sz w:val="36"/>
          <w:szCs w:val="36"/>
        </w:rPr>
      </w:pPr>
      <w:r w:rsidRPr="00124EF0">
        <w:rPr>
          <w:rFonts w:ascii="Helvetica" w:hAnsi="Helvetica"/>
          <w:sz w:val="36"/>
          <w:szCs w:val="36"/>
        </w:rPr>
        <w:t>Job Application</w:t>
      </w:r>
      <w:r w:rsidR="002A2EDD" w:rsidRPr="00124EF0">
        <w:rPr>
          <w:rFonts w:ascii="Helvetica" w:hAnsi="Helvetica"/>
          <w:sz w:val="36"/>
          <w:szCs w:val="36"/>
        </w:rPr>
        <w:t xml:space="preserve"> Form</w:t>
      </w:r>
    </w:p>
    <w:p w14:paraId="4FF9643F" w14:textId="77777777" w:rsidR="002D0765" w:rsidRPr="00124EF0" w:rsidRDefault="002D0765">
      <w:pPr>
        <w:rPr>
          <w:rFonts w:ascii="Helvetica" w:hAnsi="Helvetica"/>
          <w:b/>
          <w:lang w:val="en-US"/>
        </w:rPr>
      </w:pPr>
    </w:p>
    <w:p w14:paraId="2D87AD30" w14:textId="47220C90" w:rsidR="00FE0072" w:rsidRDefault="002D0765" w:rsidP="009F571A">
      <w:pPr>
        <w:rPr>
          <w:rFonts w:ascii="Helvetica" w:hAnsi="Helvetica" w:cs="Arial"/>
          <w:b/>
          <w:sz w:val="28"/>
          <w:szCs w:val="28"/>
          <w:lang w:val="en-US"/>
        </w:rPr>
      </w:pPr>
      <w:r w:rsidRPr="00124EF0">
        <w:rPr>
          <w:rFonts w:ascii="Helvetica" w:hAnsi="Helvetica" w:cs="Arial"/>
          <w:b/>
          <w:sz w:val="28"/>
          <w:szCs w:val="28"/>
          <w:lang w:val="en-US"/>
        </w:rPr>
        <w:t>Appli</w:t>
      </w:r>
      <w:r w:rsidR="00B4111B" w:rsidRPr="00124EF0">
        <w:rPr>
          <w:rFonts w:ascii="Helvetica" w:hAnsi="Helvetica" w:cs="Arial"/>
          <w:b/>
          <w:sz w:val="28"/>
          <w:szCs w:val="28"/>
          <w:lang w:val="en-US"/>
        </w:rPr>
        <w:t>cation f</w:t>
      </w:r>
      <w:r w:rsidR="00930B0D" w:rsidRPr="00124EF0">
        <w:rPr>
          <w:rFonts w:ascii="Helvetica" w:hAnsi="Helvetica" w:cs="Arial"/>
          <w:b/>
          <w:sz w:val="28"/>
          <w:szCs w:val="28"/>
          <w:lang w:val="en-US"/>
        </w:rPr>
        <w:t xml:space="preserve">or the post of </w:t>
      </w:r>
      <w:r w:rsidR="008C04F8">
        <w:rPr>
          <w:rFonts w:ascii="Helvetica" w:hAnsi="Helvetica" w:cs="Arial"/>
          <w:b/>
          <w:sz w:val="28"/>
          <w:szCs w:val="28"/>
          <w:lang w:val="en-US"/>
        </w:rPr>
        <w:t>Facilities Coordinator</w:t>
      </w:r>
    </w:p>
    <w:p w14:paraId="16FC569B" w14:textId="77777777" w:rsidR="0050108A" w:rsidRDefault="0050108A" w:rsidP="009F571A">
      <w:pPr>
        <w:rPr>
          <w:rFonts w:ascii="Helvetica" w:hAnsi="Helvetica" w:cs="Arial"/>
          <w:b/>
          <w:sz w:val="28"/>
          <w:szCs w:val="28"/>
          <w:lang w:val="en-US"/>
        </w:rPr>
      </w:pPr>
    </w:p>
    <w:tbl>
      <w:tblPr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6350"/>
      </w:tblGrid>
      <w:tr w:rsidR="0050108A" w14:paraId="18B0F621" w14:textId="77777777" w:rsidTr="004D2874">
        <w:trPr>
          <w:trHeight w:val="2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52C66" w14:textId="77777777" w:rsidR="0050108A" w:rsidRDefault="0050108A" w:rsidP="004D2874">
            <w:pPr>
              <w:pStyle w:val="Body"/>
              <w:spacing w:line="360" w:lineRule="auto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04AC" w14:textId="77777777" w:rsidR="0050108A" w:rsidRPr="00B32537" w:rsidRDefault="0050108A" w:rsidP="004D2874">
            <w:pPr>
              <w:rPr>
                <w:rFonts w:ascii="Helvetica" w:hAnsi="Helvetica"/>
                <w:sz w:val="20"/>
              </w:rPr>
            </w:pPr>
          </w:p>
        </w:tc>
      </w:tr>
      <w:tr w:rsidR="0050108A" w14:paraId="1CCA3782" w14:textId="77777777" w:rsidTr="004D2874">
        <w:trPr>
          <w:trHeight w:val="250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19F1" w14:textId="77777777" w:rsidR="0050108A" w:rsidRDefault="0050108A" w:rsidP="004D2874">
            <w:pPr>
              <w:pStyle w:val="Body"/>
              <w:spacing w:line="360" w:lineRule="auto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171B" w14:textId="77777777" w:rsidR="0050108A" w:rsidRPr="00B32537" w:rsidRDefault="0050108A" w:rsidP="004D2874">
            <w:pPr>
              <w:rPr>
                <w:rFonts w:ascii="Helvetica" w:hAnsi="Helvetica"/>
                <w:sz w:val="20"/>
              </w:rPr>
            </w:pPr>
          </w:p>
        </w:tc>
      </w:tr>
      <w:tr w:rsidR="0050108A" w14:paraId="6715F61A" w14:textId="77777777" w:rsidTr="004D2874">
        <w:trPr>
          <w:trHeight w:val="250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41C2" w14:textId="77777777" w:rsidR="0050108A" w:rsidRDefault="0050108A" w:rsidP="004D2874"/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668D" w14:textId="77777777" w:rsidR="0050108A" w:rsidRPr="00B32537" w:rsidRDefault="0050108A" w:rsidP="004D2874">
            <w:pPr>
              <w:rPr>
                <w:rFonts w:ascii="Helvetica" w:hAnsi="Helvetica"/>
                <w:sz w:val="20"/>
              </w:rPr>
            </w:pPr>
          </w:p>
        </w:tc>
      </w:tr>
      <w:tr w:rsidR="0050108A" w14:paraId="0674A59E" w14:textId="77777777" w:rsidTr="004D2874">
        <w:trPr>
          <w:trHeight w:val="250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F3D34" w14:textId="77777777" w:rsidR="0050108A" w:rsidRDefault="0050108A" w:rsidP="004D2874"/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BD41A" w14:textId="77777777" w:rsidR="0050108A" w:rsidRPr="00B32537" w:rsidRDefault="0050108A" w:rsidP="004D2874">
            <w:pPr>
              <w:rPr>
                <w:rFonts w:ascii="Helvetica" w:hAnsi="Helvetica"/>
                <w:sz w:val="20"/>
              </w:rPr>
            </w:pPr>
          </w:p>
        </w:tc>
      </w:tr>
      <w:tr w:rsidR="0050108A" w14:paraId="762503BA" w14:textId="77777777" w:rsidTr="004D2874">
        <w:trPr>
          <w:trHeight w:val="290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4C68" w14:textId="77777777" w:rsidR="0050108A" w:rsidRDefault="0050108A" w:rsidP="004D2874"/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9F97D" w14:textId="77777777" w:rsidR="0050108A" w:rsidRPr="00B32537" w:rsidRDefault="0050108A" w:rsidP="004D2874">
            <w:pPr>
              <w:rPr>
                <w:rFonts w:ascii="Helvetica" w:hAnsi="Helvetica"/>
                <w:sz w:val="20"/>
              </w:rPr>
            </w:pPr>
          </w:p>
        </w:tc>
      </w:tr>
      <w:tr w:rsidR="0050108A" w14:paraId="68BC0D14" w14:textId="77777777" w:rsidTr="00E7346F">
        <w:trPr>
          <w:trHeight w:val="28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F62D" w14:textId="77777777" w:rsidR="0050108A" w:rsidRDefault="0050108A" w:rsidP="004D2874">
            <w:pPr>
              <w:pStyle w:val="Body"/>
              <w:spacing w:line="360" w:lineRule="auto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DCB6" w14:textId="77777777" w:rsidR="0050108A" w:rsidRPr="00B32537" w:rsidRDefault="0050108A" w:rsidP="004D2874">
            <w:pPr>
              <w:rPr>
                <w:rFonts w:ascii="Helvetica" w:hAnsi="Helvetica"/>
                <w:sz w:val="20"/>
              </w:rPr>
            </w:pPr>
          </w:p>
        </w:tc>
      </w:tr>
      <w:tr w:rsidR="0050108A" w14:paraId="5398926D" w14:textId="77777777" w:rsidTr="00E7346F">
        <w:trPr>
          <w:trHeight w:val="28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EA5BD" w14:textId="77777777" w:rsidR="0050108A" w:rsidRDefault="0050108A" w:rsidP="004D2874">
            <w:pPr>
              <w:pStyle w:val="Body"/>
              <w:spacing w:line="360" w:lineRule="auto"/>
            </w:pPr>
            <w:bookmarkStart w:id="0" w:name="_Hlk129611840"/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9059A" w14:textId="77777777" w:rsidR="0050108A" w:rsidRPr="00B32537" w:rsidRDefault="0050108A" w:rsidP="004D2874">
            <w:pPr>
              <w:rPr>
                <w:rFonts w:ascii="Helvetica" w:hAnsi="Helvetica"/>
                <w:sz w:val="20"/>
              </w:rPr>
            </w:pPr>
          </w:p>
        </w:tc>
      </w:tr>
      <w:bookmarkEnd w:id="0"/>
      <w:tr w:rsidR="0050108A" w14:paraId="3703787A" w14:textId="77777777" w:rsidTr="004D2874">
        <w:trPr>
          <w:trHeight w:val="6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64341" w14:textId="77777777" w:rsidR="0050108A" w:rsidRDefault="0050108A" w:rsidP="004D2874">
            <w:pPr>
              <w:pStyle w:val="Body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Educational Qualifications </w:t>
            </w:r>
          </w:p>
          <w:p w14:paraId="7FBEDE6A" w14:textId="77777777" w:rsidR="0050108A" w:rsidRDefault="0050108A" w:rsidP="004D2874">
            <w:pPr>
              <w:pStyle w:val="Body"/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Including dates - please begin with the most recent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E55A" w14:textId="61B59EE4" w:rsidR="0050108A" w:rsidRDefault="00B40099" w:rsidP="00B40099">
            <w:pPr>
              <w:pStyle w:val="s43"/>
              <w:spacing w:before="0" w:after="0" w:line="260" w:lineRule="atLeast"/>
            </w:pPr>
            <w:r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 w:cs="Arial"/>
                <w:sz w:val="20"/>
                <w:lang w:val="en-US"/>
              </w:rPr>
              <w:t>The box will expand as you add text)</w:t>
            </w:r>
          </w:p>
        </w:tc>
      </w:tr>
      <w:tr w:rsidR="0050108A" w14:paraId="72FC82A4" w14:textId="77777777" w:rsidTr="004D2874">
        <w:trPr>
          <w:trHeight w:val="52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9E70" w14:textId="77777777" w:rsidR="0050108A" w:rsidRDefault="0050108A" w:rsidP="004D2874">
            <w:pPr>
              <w:pStyle w:val="Body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Employment History </w:t>
            </w:r>
          </w:p>
          <w:p w14:paraId="5997F86A" w14:textId="77777777" w:rsidR="0050108A" w:rsidRDefault="0050108A" w:rsidP="004D2874">
            <w:pPr>
              <w:pStyle w:val="Body"/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Including dates - please begin with your current/latest post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4FB60" w14:textId="327C6DAB" w:rsidR="0050108A" w:rsidRPr="005E331A" w:rsidRDefault="00B40099" w:rsidP="00B40099">
            <w:pPr>
              <w:pStyle w:val="s43"/>
              <w:spacing w:before="0" w:after="0" w:line="260" w:lineRule="atLeas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 w:cs="Arial"/>
                <w:sz w:val="20"/>
                <w:lang w:val="en-US"/>
              </w:rPr>
              <w:t>The box will expand as you add text)</w:t>
            </w:r>
          </w:p>
        </w:tc>
      </w:tr>
    </w:tbl>
    <w:p w14:paraId="303FA4E2" w14:textId="77777777" w:rsidR="0050108A" w:rsidRDefault="0050108A" w:rsidP="009F571A">
      <w:pPr>
        <w:rPr>
          <w:rFonts w:ascii="Helvetica" w:hAnsi="Helvetica" w:cs="Arial"/>
          <w:b/>
          <w:sz w:val="28"/>
          <w:szCs w:val="28"/>
          <w:lang w:val="en-US"/>
        </w:rPr>
      </w:pPr>
    </w:p>
    <w:p w14:paraId="75D91717" w14:textId="6420712E" w:rsidR="00EF1782" w:rsidRDefault="008E189F" w:rsidP="00491E19">
      <w:pPr>
        <w:pStyle w:val="Body"/>
        <w:spacing w:after="12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>H</w:t>
      </w:r>
      <w:r w:rsidR="00EF1782">
        <w:rPr>
          <w:rFonts w:ascii="Helvetica" w:hAnsi="Helvetica"/>
          <w:b/>
          <w:bCs/>
          <w:lang w:val="en-US"/>
        </w:rPr>
        <w:t xml:space="preserve">ow </w:t>
      </w:r>
      <w:r>
        <w:rPr>
          <w:rFonts w:ascii="Helvetica" w:hAnsi="Helvetica"/>
          <w:b/>
          <w:bCs/>
          <w:lang w:val="en-US"/>
        </w:rPr>
        <w:t xml:space="preserve">do </w:t>
      </w:r>
      <w:r w:rsidR="00EF1782">
        <w:rPr>
          <w:rFonts w:ascii="Helvetica" w:hAnsi="Helvetica"/>
          <w:b/>
          <w:bCs/>
          <w:lang w:val="en-US"/>
        </w:rPr>
        <w:t>you meet the requirements of the post</w:t>
      </w:r>
      <w:r w:rsidR="003C567A">
        <w:rPr>
          <w:rFonts w:ascii="Helvetica" w:hAnsi="Helvetica"/>
          <w:b/>
          <w:bCs/>
          <w:lang w:val="en-US"/>
        </w:rPr>
        <w:t>?</w:t>
      </w:r>
      <w:r w:rsidR="00EF1782">
        <w:rPr>
          <w:rFonts w:ascii="Helvetica" w:hAnsi="Helvetica"/>
          <w:b/>
          <w:bCs/>
          <w:lang w:val="en-US"/>
        </w:rPr>
        <w:t xml:space="preserve">  </w:t>
      </w:r>
    </w:p>
    <w:p w14:paraId="2457CE29" w14:textId="6423EFF5" w:rsidR="00EF1782" w:rsidRDefault="008E189F" w:rsidP="00491E19">
      <w:pPr>
        <w:pStyle w:val="s43"/>
        <w:spacing w:before="0" w:beforeAutospacing="0" w:after="120" w:afterAutospacing="0" w:line="260" w:lineRule="atLeast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Please</w:t>
      </w:r>
      <w:r w:rsidR="00EF1782">
        <w:rPr>
          <w:rFonts w:ascii="Helvetica" w:hAnsi="Helvetica"/>
          <w:b/>
          <w:bCs/>
          <w:sz w:val="20"/>
          <w:szCs w:val="20"/>
        </w:rPr>
        <w:t xml:space="preserve"> show clear evidence of how </w:t>
      </w:r>
      <w:r>
        <w:rPr>
          <w:rFonts w:ascii="Helvetica" w:hAnsi="Helvetica"/>
          <w:b/>
          <w:bCs/>
          <w:sz w:val="20"/>
          <w:szCs w:val="20"/>
        </w:rPr>
        <w:t>you</w:t>
      </w:r>
      <w:r w:rsidR="00EF1782">
        <w:rPr>
          <w:rFonts w:ascii="Helvetica" w:hAnsi="Helvetica"/>
          <w:b/>
          <w:bCs/>
          <w:sz w:val="20"/>
          <w:szCs w:val="20"/>
        </w:rPr>
        <w:t xml:space="preserve"> meet the criteria.</w:t>
      </w:r>
      <w:r w:rsidR="00EF1782">
        <w:rPr>
          <w:rFonts w:ascii="Helvetica" w:hAnsi="Helvetica"/>
          <w:sz w:val="20"/>
          <w:szCs w:val="20"/>
        </w:rPr>
        <w:t> </w:t>
      </w:r>
      <w:r w:rsidR="00967A4B">
        <w:rPr>
          <w:rFonts w:ascii="Helvetica" w:hAnsi="Helvetica"/>
          <w:sz w:val="20"/>
          <w:szCs w:val="20"/>
        </w:rPr>
        <w:t>Just</w:t>
      </w:r>
      <w:r w:rsidR="00EF1782">
        <w:rPr>
          <w:rFonts w:ascii="Helvetica" w:hAnsi="Helvetica"/>
          <w:sz w:val="20"/>
          <w:szCs w:val="20"/>
        </w:rPr>
        <w:t xml:space="preserve"> stating you have a skill or experience is not </w:t>
      </w:r>
      <w:r w:rsidR="00B031B0">
        <w:rPr>
          <w:rFonts w:ascii="Helvetica" w:hAnsi="Helvetica"/>
          <w:sz w:val="20"/>
          <w:szCs w:val="20"/>
        </w:rPr>
        <w:t>enough</w:t>
      </w:r>
      <w:r w:rsidR="00EF1782">
        <w:rPr>
          <w:rFonts w:ascii="Helvetica" w:hAnsi="Helvetica"/>
          <w:sz w:val="20"/>
          <w:szCs w:val="20"/>
        </w:rPr>
        <w:t xml:space="preserve">, </w:t>
      </w:r>
      <w:r w:rsidR="006318CD">
        <w:rPr>
          <w:rFonts w:ascii="Helvetica" w:hAnsi="Helvetica"/>
          <w:sz w:val="20"/>
          <w:szCs w:val="20"/>
        </w:rPr>
        <w:t xml:space="preserve">please </w:t>
      </w:r>
      <w:r w:rsidR="00EF1782">
        <w:rPr>
          <w:rFonts w:ascii="Helvetica" w:hAnsi="Helvetica"/>
          <w:sz w:val="20"/>
          <w:szCs w:val="20"/>
        </w:rPr>
        <w:t xml:space="preserve">provide real examples. Use as much space in each box as you need for your answer. </w:t>
      </w:r>
    </w:p>
    <w:p w14:paraId="0F48DEFD" w14:textId="31206525" w:rsidR="0081461D" w:rsidRDefault="00EF1782" w:rsidP="00B5218E">
      <w:pPr>
        <w:pStyle w:val="s43"/>
        <w:spacing w:before="0" w:beforeAutospacing="0" w:after="0" w:afterAutospacing="0" w:line="260" w:lineRule="atLeast"/>
        <w:rPr>
          <w:rFonts w:ascii="Helvetica" w:hAnsi="Helvetica" w:cs="Arial"/>
          <w:sz w:val="20"/>
          <w:lang w:val="en-US"/>
        </w:rPr>
      </w:pPr>
      <w:r>
        <w:rPr>
          <w:rFonts w:ascii="Helvetica" w:hAnsi="Helvetica"/>
          <w:sz w:val="20"/>
          <w:szCs w:val="20"/>
        </w:rPr>
        <w:t>(</w:t>
      </w:r>
      <w:r w:rsidR="00955DFB">
        <w:rPr>
          <w:rFonts w:ascii="Helvetica" w:hAnsi="Helvetica" w:cs="Arial"/>
          <w:sz w:val="20"/>
          <w:lang w:val="en-US"/>
        </w:rPr>
        <w:t>The box</w:t>
      </w:r>
      <w:r w:rsidR="00B5218E">
        <w:rPr>
          <w:rFonts w:ascii="Helvetica" w:hAnsi="Helvetica" w:cs="Arial"/>
          <w:sz w:val="20"/>
          <w:lang w:val="en-US"/>
        </w:rPr>
        <w:t>es</w:t>
      </w:r>
      <w:r w:rsidR="00955DFB">
        <w:rPr>
          <w:rFonts w:ascii="Helvetica" w:hAnsi="Helvetica" w:cs="Arial"/>
          <w:sz w:val="20"/>
          <w:lang w:val="en-US"/>
        </w:rPr>
        <w:t xml:space="preserve"> will expand as you add text</w:t>
      </w:r>
      <w:r>
        <w:rPr>
          <w:rFonts w:ascii="Helvetica" w:hAnsi="Helvetica" w:cs="Arial"/>
          <w:sz w:val="20"/>
          <w:lang w:val="en-US"/>
        </w:rPr>
        <w:t>)</w:t>
      </w:r>
    </w:p>
    <w:p w14:paraId="574F40DD" w14:textId="77777777" w:rsidR="00BF110A" w:rsidRPr="00124EF0" w:rsidRDefault="00BF110A" w:rsidP="00B5218E">
      <w:pPr>
        <w:pStyle w:val="s43"/>
        <w:spacing w:before="0" w:beforeAutospacing="0" w:after="0" w:afterAutospacing="0" w:line="260" w:lineRule="atLeast"/>
        <w:rPr>
          <w:rFonts w:ascii="Helvetica" w:hAnsi="Helvetica"/>
          <w:lang w:val="en-US"/>
        </w:rPr>
      </w:pPr>
    </w:p>
    <w:tbl>
      <w:tblPr>
        <w:tblStyle w:val="TableGrid"/>
        <w:tblW w:w="94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7"/>
      </w:tblGrid>
      <w:tr w:rsidR="00124EF0" w:rsidRPr="00124EF0" w14:paraId="41B27EC2" w14:textId="77777777" w:rsidTr="00E40AEB">
        <w:trPr>
          <w:trHeight w:val="492"/>
        </w:trPr>
        <w:tc>
          <w:tcPr>
            <w:tcW w:w="9467" w:type="dxa"/>
          </w:tcPr>
          <w:p w14:paraId="3A32287C" w14:textId="33AD5760" w:rsidR="0073408A" w:rsidRPr="0073408A" w:rsidRDefault="0073408A" w:rsidP="0073408A">
            <w:pPr>
              <w:widowControl w:val="0"/>
              <w:numPr>
                <w:ilvl w:val="0"/>
                <w:numId w:val="9"/>
              </w:numPr>
              <w:ind w:left="426" w:hanging="426"/>
              <w:rPr>
                <w:rFonts w:ascii="Helvetica" w:hAnsi="Helvetica" w:cs="Arial"/>
                <w:sz w:val="22"/>
                <w:szCs w:val="22"/>
              </w:rPr>
            </w:pPr>
            <w:r w:rsidRPr="0073408A">
              <w:rPr>
                <w:rFonts w:ascii="Helvetica" w:hAnsi="Helvetica" w:cs="Arial"/>
                <w:sz w:val="22"/>
                <w:szCs w:val="22"/>
              </w:rPr>
              <w:t>Practical experience of room/event setup, takedown and cleaning.</w:t>
            </w:r>
          </w:p>
          <w:p w14:paraId="6F58EE15" w14:textId="77777777" w:rsidR="001D25C0" w:rsidRPr="00AD7B3C" w:rsidRDefault="001D25C0" w:rsidP="00FC0B6C">
            <w:pPr>
              <w:pStyle w:val="ListParagraph"/>
              <w:widowControl w:val="0"/>
              <w:ind w:left="45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124EF0" w:rsidRPr="00124EF0" w14:paraId="03948A22" w14:textId="77777777" w:rsidTr="0020489F">
        <w:trPr>
          <w:trHeight w:val="476"/>
        </w:trPr>
        <w:tc>
          <w:tcPr>
            <w:tcW w:w="9467" w:type="dxa"/>
          </w:tcPr>
          <w:p w14:paraId="3161C16C" w14:textId="42D4D24A" w:rsidR="00F346A1" w:rsidRPr="003C567A" w:rsidRDefault="00F346A1" w:rsidP="003C567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ind w:left="455" w:hanging="425"/>
              <w:rPr>
                <w:rFonts w:ascii="Helvetica" w:hAnsi="Helvetica" w:cs="Arial"/>
                <w:sz w:val="22"/>
                <w:szCs w:val="22"/>
              </w:rPr>
            </w:pPr>
            <w:r w:rsidRPr="003C567A">
              <w:rPr>
                <w:rFonts w:ascii="Helvetica" w:hAnsi="Helvetica" w:cs="Arial"/>
                <w:sz w:val="22"/>
                <w:szCs w:val="22"/>
              </w:rPr>
              <w:t>Evidence of relevant Health and Safety training and experience.</w:t>
            </w:r>
          </w:p>
          <w:p w14:paraId="12528A69" w14:textId="77777777" w:rsidR="001D25C0" w:rsidRPr="00AD7B3C" w:rsidRDefault="001D25C0" w:rsidP="003C567A">
            <w:pPr>
              <w:widowControl w:val="0"/>
              <w:ind w:left="426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124EF0" w:rsidRPr="00124EF0" w14:paraId="2A15F781" w14:textId="77777777" w:rsidTr="00E40AEB">
        <w:trPr>
          <w:trHeight w:val="492"/>
        </w:trPr>
        <w:tc>
          <w:tcPr>
            <w:tcW w:w="9467" w:type="dxa"/>
          </w:tcPr>
          <w:p w14:paraId="5AB482D0" w14:textId="4CF372D8" w:rsidR="00F87E55" w:rsidRPr="00F87E55" w:rsidRDefault="00F87E55" w:rsidP="00F87E55">
            <w:pPr>
              <w:widowControl w:val="0"/>
              <w:numPr>
                <w:ilvl w:val="0"/>
                <w:numId w:val="9"/>
              </w:numPr>
              <w:ind w:left="426" w:hanging="426"/>
              <w:rPr>
                <w:rFonts w:ascii="Helvetica" w:hAnsi="Helvetica" w:cs="Arial"/>
                <w:sz w:val="22"/>
                <w:szCs w:val="22"/>
              </w:rPr>
            </w:pPr>
            <w:r w:rsidRPr="00F87E55">
              <w:rPr>
                <w:rFonts w:ascii="Helvetica" w:hAnsi="Helvetica" w:cs="Arial"/>
                <w:sz w:val="22"/>
                <w:szCs w:val="22"/>
              </w:rPr>
              <w:t>The ability to work without direct supervision and use time effectively, including organising and scheduling tasks, and prioritising in response to changing demands.</w:t>
            </w:r>
          </w:p>
          <w:p w14:paraId="021CE8A7" w14:textId="77777777" w:rsidR="00124EF0" w:rsidRPr="00AD7B3C" w:rsidRDefault="00124EF0" w:rsidP="00FC0B6C">
            <w:pPr>
              <w:pStyle w:val="Header"/>
              <w:widowControl w:val="0"/>
              <w:tabs>
                <w:tab w:val="clear" w:pos="4320"/>
                <w:tab w:val="clear" w:pos="8640"/>
                <w:tab w:val="center" w:pos="4153"/>
                <w:tab w:val="right" w:pos="8306"/>
              </w:tabs>
              <w:ind w:left="45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0B54C4" w:rsidRPr="00124EF0" w14:paraId="704FFE34" w14:textId="77777777" w:rsidTr="00E40AEB">
        <w:trPr>
          <w:trHeight w:val="479"/>
        </w:trPr>
        <w:tc>
          <w:tcPr>
            <w:tcW w:w="9467" w:type="dxa"/>
          </w:tcPr>
          <w:p w14:paraId="6F26FC6F" w14:textId="77777777" w:rsidR="003C567A" w:rsidRPr="00BC3AB3" w:rsidRDefault="003C567A" w:rsidP="003C567A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ind w:left="455" w:hanging="455"/>
              <w:rPr>
                <w:rFonts w:ascii="Helvetica" w:hAnsi="Helvetica" w:cs="Arial"/>
                <w:sz w:val="22"/>
                <w:szCs w:val="22"/>
              </w:rPr>
            </w:pPr>
            <w:r w:rsidRPr="00BC3AB3">
              <w:rPr>
                <w:rFonts w:ascii="Helvetica" w:hAnsi="Helvetica" w:cs="Arial"/>
                <w:sz w:val="22"/>
                <w:szCs w:val="22"/>
              </w:rPr>
              <w:t>Problem-solving skills for addressing safety and maintenance concerns.</w:t>
            </w:r>
          </w:p>
          <w:p w14:paraId="23402ECC" w14:textId="77777777" w:rsidR="000B54C4" w:rsidRPr="00AD7B3C" w:rsidRDefault="000B54C4" w:rsidP="003C567A">
            <w:pPr>
              <w:widowControl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B6079B" w:rsidRPr="00124EF0" w14:paraId="5C5E2C7F" w14:textId="77777777" w:rsidTr="00E40AEB">
        <w:trPr>
          <w:trHeight w:val="479"/>
        </w:trPr>
        <w:tc>
          <w:tcPr>
            <w:tcW w:w="9467" w:type="dxa"/>
          </w:tcPr>
          <w:p w14:paraId="4F77F0E8" w14:textId="60D7B45F" w:rsidR="003C567A" w:rsidRPr="00CA271B" w:rsidRDefault="003C567A" w:rsidP="003C567A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ind w:left="455" w:hanging="425"/>
              <w:rPr>
                <w:rFonts w:ascii="Helvetica" w:hAnsi="Helvetica" w:cs="Arial"/>
                <w:sz w:val="22"/>
                <w:szCs w:val="22"/>
              </w:rPr>
            </w:pPr>
            <w:r w:rsidRPr="00CA271B">
              <w:rPr>
                <w:rFonts w:ascii="Helvetica" w:hAnsi="Helvetica" w:cs="Arial"/>
                <w:sz w:val="22"/>
                <w:szCs w:val="22"/>
              </w:rPr>
              <w:t>Practical ability to complete basic building maintenance skills, including minor plumbing,</w:t>
            </w:r>
            <w:r w:rsidR="004233C6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CA271B">
              <w:rPr>
                <w:rFonts w:ascii="Helvetica" w:hAnsi="Helvetica" w:cs="Arial"/>
                <w:sz w:val="22"/>
                <w:szCs w:val="22"/>
              </w:rPr>
              <w:t>carpentry, decorating and gardening.</w:t>
            </w:r>
          </w:p>
          <w:p w14:paraId="47E94DE5" w14:textId="77777777" w:rsidR="00447E05" w:rsidRPr="00AD7B3C" w:rsidRDefault="00447E05" w:rsidP="003C567A">
            <w:pPr>
              <w:widowControl w:val="0"/>
              <w:ind w:left="426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3AB3" w:rsidRPr="00124EF0" w14:paraId="7DED8CA2" w14:textId="77777777" w:rsidTr="00E40AEB">
        <w:trPr>
          <w:trHeight w:val="479"/>
        </w:trPr>
        <w:tc>
          <w:tcPr>
            <w:tcW w:w="9467" w:type="dxa"/>
          </w:tcPr>
          <w:p w14:paraId="7B615A7E" w14:textId="2ABDD31A" w:rsidR="009A56FA" w:rsidRPr="00AD7B3C" w:rsidRDefault="009A56FA" w:rsidP="009A56F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ind w:left="426" w:hanging="426"/>
              <w:contextualSpacing w:val="0"/>
              <w:rPr>
                <w:rFonts w:ascii="Helvetica" w:hAnsi="Helvetica" w:cs="Arial"/>
                <w:sz w:val="22"/>
                <w:szCs w:val="22"/>
              </w:rPr>
            </w:pPr>
            <w:r w:rsidRPr="00AD7B3C">
              <w:rPr>
                <w:rFonts w:ascii="Helvetica" w:hAnsi="Helvetica" w:cs="Arial"/>
                <w:sz w:val="22"/>
                <w:szCs w:val="22"/>
              </w:rPr>
              <w:t xml:space="preserve">Positive customer service and verbal communication skills, for dealing with colleagues, volunteers, </w:t>
            </w:r>
            <w:proofErr w:type="gramStart"/>
            <w:r w:rsidR="00191DB7">
              <w:rPr>
                <w:rFonts w:ascii="Helvetica" w:hAnsi="Helvetica" w:cs="Arial"/>
                <w:sz w:val="22"/>
                <w:szCs w:val="22"/>
              </w:rPr>
              <w:t>visitors</w:t>
            </w:r>
            <w:proofErr w:type="gramEnd"/>
            <w:r w:rsidRPr="00AD7B3C">
              <w:rPr>
                <w:rFonts w:ascii="Helvetica" w:hAnsi="Helvetica" w:cs="Arial"/>
                <w:sz w:val="22"/>
                <w:szCs w:val="22"/>
              </w:rPr>
              <w:t xml:space="preserve"> and contractors.</w:t>
            </w:r>
          </w:p>
          <w:p w14:paraId="68D9931C" w14:textId="77777777" w:rsidR="00BC3AB3" w:rsidRPr="00AD7B3C" w:rsidRDefault="00BC3AB3" w:rsidP="009A56FA">
            <w:pPr>
              <w:widowControl w:val="0"/>
              <w:ind w:left="426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A56FA" w:rsidRPr="00124EF0" w14:paraId="26C128DF" w14:textId="77777777" w:rsidTr="00E40AEB">
        <w:trPr>
          <w:trHeight w:val="479"/>
        </w:trPr>
        <w:tc>
          <w:tcPr>
            <w:tcW w:w="9467" w:type="dxa"/>
          </w:tcPr>
          <w:p w14:paraId="1427926F" w14:textId="77777777" w:rsidR="000E3099" w:rsidRPr="00AD7B3C" w:rsidRDefault="000E3099" w:rsidP="000E3099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ind w:left="426" w:hanging="426"/>
              <w:contextualSpacing w:val="0"/>
              <w:rPr>
                <w:rFonts w:ascii="Helvetica" w:hAnsi="Helvetica" w:cs="Arial"/>
                <w:sz w:val="22"/>
                <w:szCs w:val="22"/>
              </w:rPr>
            </w:pPr>
            <w:r w:rsidRPr="00AD7B3C">
              <w:rPr>
                <w:rFonts w:ascii="Helvetica" w:hAnsi="Helvetica" w:cs="Arial"/>
                <w:sz w:val="22"/>
                <w:szCs w:val="22"/>
              </w:rPr>
              <w:lastRenderedPageBreak/>
              <w:t xml:space="preserve">Basic use of Microsoft Office 365, including spreadsheets, </w:t>
            </w:r>
            <w:proofErr w:type="gramStart"/>
            <w:r w:rsidRPr="00AD7B3C">
              <w:rPr>
                <w:rFonts w:ascii="Helvetica" w:hAnsi="Helvetica" w:cs="Arial"/>
                <w:sz w:val="22"/>
                <w:szCs w:val="22"/>
              </w:rPr>
              <w:t>emails</w:t>
            </w:r>
            <w:proofErr w:type="gramEnd"/>
            <w:r w:rsidRPr="00AD7B3C">
              <w:rPr>
                <w:rFonts w:ascii="Helvetica" w:hAnsi="Helvetica" w:cs="Arial"/>
                <w:sz w:val="22"/>
                <w:szCs w:val="22"/>
              </w:rPr>
              <w:t xml:space="preserve"> and online documents.</w:t>
            </w:r>
          </w:p>
          <w:p w14:paraId="3BB841CD" w14:textId="77777777" w:rsidR="009A56FA" w:rsidRPr="00AD7B3C" w:rsidRDefault="009A56FA" w:rsidP="000E3099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23DDE9F7" w14:textId="77777777" w:rsidR="00856499" w:rsidRDefault="00856499" w:rsidP="00124EF0">
      <w:pPr>
        <w:spacing w:after="120"/>
        <w:rPr>
          <w:rFonts w:ascii="Helvetica" w:hAnsi="Helvetica"/>
          <w:b/>
          <w:lang w:val="en-US"/>
        </w:rPr>
      </w:pPr>
    </w:p>
    <w:p w14:paraId="49AF8645" w14:textId="77777777" w:rsidR="000576DE" w:rsidRDefault="000576DE" w:rsidP="00124EF0">
      <w:pPr>
        <w:spacing w:after="120"/>
        <w:rPr>
          <w:rFonts w:ascii="Helvetica" w:hAnsi="Helvetica"/>
          <w:b/>
          <w:szCs w:val="24"/>
          <w:lang w:val="en-US"/>
        </w:rPr>
      </w:pPr>
    </w:p>
    <w:p w14:paraId="13657CCE" w14:textId="021062EB" w:rsidR="00E35859" w:rsidRPr="00745C4A" w:rsidRDefault="00E35859" w:rsidP="00124EF0">
      <w:pPr>
        <w:spacing w:after="120"/>
        <w:rPr>
          <w:rFonts w:ascii="Helvetica" w:hAnsi="Helvetica"/>
          <w:b/>
          <w:szCs w:val="24"/>
          <w:lang w:val="en-US"/>
        </w:rPr>
      </w:pPr>
      <w:r w:rsidRPr="00745C4A">
        <w:rPr>
          <w:rFonts w:ascii="Helvetica" w:hAnsi="Helvetica"/>
          <w:b/>
          <w:szCs w:val="24"/>
          <w:lang w:val="en-US"/>
        </w:rPr>
        <w:t>Referees</w:t>
      </w:r>
    </w:p>
    <w:p w14:paraId="377196AB" w14:textId="1625CD99" w:rsidR="00E35859" w:rsidRPr="00357915" w:rsidRDefault="00E35859" w:rsidP="0007307A">
      <w:pPr>
        <w:jc w:val="both"/>
        <w:rPr>
          <w:rFonts w:ascii="Helvetica" w:hAnsi="Helvetica"/>
          <w:sz w:val="22"/>
          <w:szCs w:val="22"/>
          <w:lang w:val="en-US"/>
        </w:rPr>
      </w:pPr>
      <w:r w:rsidRPr="00357915">
        <w:rPr>
          <w:rFonts w:ascii="Helvetica" w:hAnsi="Helvetica"/>
          <w:sz w:val="22"/>
          <w:szCs w:val="22"/>
          <w:lang w:val="en-US"/>
        </w:rPr>
        <w:t xml:space="preserve">If we offer you this </w:t>
      </w:r>
      <w:proofErr w:type="gramStart"/>
      <w:r w:rsidRPr="00357915">
        <w:rPr>
          <w:rFonts w:ascii="Helvetica" w:hAnsi="Helvetica"/>
          <w:sz w:val="22"/>
          <w:szCs w:val="22"/>
          <w:lang w:val="en-US"/>
        </w:rPr>
        <w:t>post</w:t>
      </w:r>
      <w:proofErr w:type="gramEnd"/>
      <w:r w:rsidRPr="00357915">
        <w:rPr>
          <w:rFonts w:ascii="Helvetica" w:hAnsi="Helvetica"/>
          <w:sz w:val="22"/>
          <w:szCs w:val="22"/>
          <w:lang w:val="en-US"/>
        </w:rPr>
        <w:t xml:space="preserve"> we will take up two references before we confirm your appointment.  Please </w:t>
      </w:r>
      <w:r w:rsidR="00D638C1" w:rsidRPr="00357915">
        <w:rPr>
          <w:rFonts w:ascii="Helvetica" w:hAnsi="Helvetica"/>
          <w:sz w:val="22"/>
          <w:szCs w:val="22"/>
          <w:lang w:val="en-US"/>
        </w:rPr>
        <w:t>provide below</w:t>
      </w:r>
      <w:r w:rsidRPr="00357915">
        <w:rPr>
          <w:rFonts w:ascii="Helvetica" w:hAnsi="Helvetica"/>
          <w:sz w:val="22"/>
          <w:szCs w:val="22"/>
          <w:lang w:val="en-US"/>
        </w:rPr>
        <w:t xml:space="preserve"> the name and contact details </w:t>
      </w:r>
      <w:r w:rsidR="00A8149A" w:rsidRPr="00357915">
        <w:rPr>
          <w:rFonts w:ascii="Helvetica" w:hAnsi="Helvetica"/>
          <w:sz w:val="22"/>
          <w:szCs w:val="22"/>
          <w:lang w:val="en-US"/>
        </w:rPr>
        <w:t xml:space="preserve">of two people who know you well but who are not related to </w:t>
      </w:r>
      <w:proofErr w:type="gramStart"/>
      <w:r w:rsidR="00A8149A" w:rsidRPr="00357915">
        <w:rPr>
          <w:rFonts w:ascii="Helvetica" w:hAnsi="Helvetica"/>
          <w:sz w:val="22"/>
          <w:szCs w:val="22"/>
          <w:lang w:val="en-US"/>
        </w:rPr>
        <w:t>you;</w:t>
      </w:r>
      <w:proofErr w:type="gramEnd"/>
      <w:r w:rsidR="00A8149A" w:rsidRPr="00357915">
        <w:rPr>
          <w:rFonts w:ascii="Helvetica" w:hAnsi="Helvetica"/>
          <w:sz w:val="22"/>
          <w:szCs w:val="22"/>
          <w:lang w:val="en-US"/>
        </w:rPr>
        <w:t xml:space="preserve"> preferably your current and previous employer</w:t>
      </w:r>
      <w:r w:rsidR="00191DB7">
        <w:rPr>
          <w:rFonts w:ascii="Helvetica" w:hAnsi="Helvetica"/>
          <w:sz w:val="22"/>
          <w:szCs w:val="22"/>
          <w:lang w:val="en-US"/>
        </w:rPr>
        <w:t>s</w:t>
      </w:r>
      <w:r w:rsidR="00A8149A" w:rsidRPr="00357915">
        <w:rPr>
          <w:rFonts w:ascii="Helvetica" w:hAnsi="Helvetica"/>
          <w:sz w:val="22"/>
          <w:szCs w:val="22"/>
          <w:lang w:val="en-US"/>
        </w:rPr>
        <w:t>.</w:t>
      </w:r>
    </w:p>
    <w:p w14:paraId="1BAE01EE" w14:textId="77777777" w:rsidR="00BA02BC" w:rsidRPr="00124EF0" w:rsidRDefault="00BA02BC" w:rsidP="00E35859">
      <w:pPr>
        <w:rPr>
          <w:rFonts w:ascii="Helvetica" w:hAnsi="Helvetic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BA02BC" w:rsidRPr="00124EF0" w14:paraId="3864C216" w14:textId="77777777" w:rsidTr="00BA02BC">
        <w:tc>
          <w:tcPr>
            <w:tcW w:w="4262" w:type="dxa"/>
          </w:tcPr>
          <w:p w14:paraId="1A9BDE7C" w14:textId="3161BC29" w:rsidR="00BA02BC" w:rsidRPr="00124EF0" w:rsidRDefault="00B40099" w:rsidP="00B40099">
            <w:pPr>
              <w:pStyle w:val="s43"/>
              <w:spacing w:before="0" w:after="0" w:line="260" w:lineRule="atLeas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 w:cs="Arial"/>
                <w:sz w:val="20"/>
                <w:lang w:val="en-US"/>
              </w:rPr>
              <w:t>The box will expand as you add text)</w:t>
            </w:r>
          </w:p>
        </w:tc>
        <w:tc>
          <w:tcPr>
            <w:tcW w:w="4263" w:type="dxa"/>
          </w:tcPr>
          <w:p w14:paraId="34E64588" w14:textId="77777777" w:rsidR="00BA02BC" w:rsidRDefault="00B40099" w:rsidP="00B40099">
            <w:pPr>
              <w:pStyle w:val="s43"/>
              <w:spacing w:before="0" w:after="0" w:line="260" w:lineRule="atLeast"/>
              <w:rPr>
                <w:rFonts w:ascii="Helvetica" w:hAnsi="Helvetica" w:cs="Arial"/>
                <w:sz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 w:cs="Arial"/>
                <w:sz w:val="20"/>
                <w:lang w:val="en-US"/>
              </w:rPr>
              <w:t>The box will expand as you add text)</w:t>
            </w:r>
          </w:p>
          <w:p w14:paraId="33755C5A" w14:textId="67B564BB" w:rsidR="00B40099" w:rsidRPr="00124EF0" w:rsidRDefault="00B40099" w:rsidP="00B40099">
            <w:pPr>
              <w:pStyle w:val="s43"/>
              <w:spacing w:before="0" w:after="0" w:line="260" w:lineRule="atLeast"/>
              <w:rPr>
                <w:rFonts w:ascii="Helvetica" w:hAnsi="Helvetica"/>
                <w:lang w:val="en-US"/>
              </w:rPr>
            </w:pPr>
          </w:p>
        </w:tc>
      </w:tr>
    </w:tbl>
    <w:p w14:paraId="0C769439" w14:textId="77777777" w:rsidR="0013202D" w:rsidRPr="00124EF0" w:rsidRDefault="0013202D" w:rsidP="00E35859">
      <w:pPr>
        <w:rPr>
          <w:rFonts w:ascii="Helvetica" w:hAnsi="Helvetica"/>
          <w:lang w:val="en-US"/>
        </w:rPr>
      </w:pPr>
    </w:p>
    <w:p w14:paraId="3C20F419" w14:textId="77777777" w:rsidR="00A8149A" w:rsidRPr="00124EF0" w:rsidRDefault="00A8149A" w:rsidP="00E35859">
      <w:pPr>
        <w:rPr>
          <w:rFonts w:ascii="Helvetica" w:hAnsi="Helvetica"/>
          <w:lang w:val="en-US"/>
        </w:rPr>
      </w:pPr>
    </w:p>
    <w:p w14:paraId="57412F0F" w14:textId="77777777" w:rsidR="00BA02BC" w:rsidRPr="00F26A4E" w:rsidRDefault="002D0765">
      <w:pPr>
        <w:rPr>
          <w:rFonts w:ascii="Helvetica" w:hAnsi="Helvetica"/>
          <w:sz w:val="22"/>
          <w:szCs w:val="22"/>
          <w:lang w:val="en-US"/>
        </w:rPr>
      </w:pPr>
      <w:r w:rsidRPr="00F26A4E">
        <w:rPr>
          <w:rFonts w:ascii="Helvetica" w:hAnsi="Helvetica"/>
          <w:sz w:val="22"/>
          <w:szCs w:val="22"/>
          <w:lang w:val="en-US"/>
        </w:rPr>
        <w:t>Si</w:t>
      </w:r>
      <w:r w:rsidR="00BA02BC" w:rsidRPr="00F26A4E">
        <w:rPr>
          <w:rFonts w:ascii="Helvetica" w:hAnsi="Helvetica"/>
          <w:sz w:val="22"/>
          <w:szCs w:val="22"/>
          <w:lang w:val="en-US"/>
        </w:rPr>
        <w:t>gned………………………………………………………………………………….</w:t>
      </w:r>
    </w:p>
    <w:p w14:paraId="7AB73354" w14:textId="77777777" w:rsidR="00BA02BC" w:rsidRPr="00F26A4E" w:rsidRDefault="00BA02BC">
      <w:pPr>
        <w:rPr>
          <w:rFonts w:ascii="Helvetica" w:hAnsi="Helvetica"/>
          <w:sz w:val="22"/>
          <w:szCs w:val="22"/>
          <w:lang w:val="en-US"/>
        </w:rPr>
      </w:pPr>
    </w:p>
    <w:p w14:paraId="61391865" w14:textId="77777777" w:rsidR="002D0765" w:rsidRPr="00F26A4E" w:rsidRDefault="002D0765">
      <w:pPr>
        <w:rPr>
          <w:rFonts w:ascii="Helvetica" w:hAnsi="Helvetica"/>
          <w:sz w:val="22"/>
          <w:szCs w:val="22"/>
          <w:lang w:val="en-US"/>
        </w:rPr>
      </w:pPr>
      <w:r w:rsidRPr="00F26A4E">
        <w:rPr>
          <w:rFonts w:ascii="Helvetica" w:hAnsi="Helvetica"/>
          <w:sz w:val="22"/>
          <w:szCs w:val="22"/>
          <w:lang w:val="en-US"/>
        </w:rPr>
        <w:t>Date……………………</w:t>
      </w:r>
      <w:r w:rsidR="00BA02BC" w:rsidRPr="00F26A4E">
        <w:rPr>
          <w:rFonts w:ascii="Helvetica" w:hAnsi="Helvetica"/>
          <w:sz w:val="22"/>
          <w:szCs w:val="22"/>
          <w:lang w:val="en-US"/>
        </w:rPr>
        <w:t>…………</w:t>
      </w:r>
      <w:proofErr w:type="gramStart"/>
      <w:r w:rsidR="00BA02BC" w:rsidRPr="00F26A4E">
        <w:rPr>
          <w:rFonts w:ascii="Helvetica" w:hAnsi="Helvetica"/>
          <w:sz w:val="22"/>
          <w:szCs w:val="22"/>
          <w:lang w:val="en-US"/>
        </w:rPr>
        <w:t>…..</w:t>
      </w:r>
      <w:proofErr w:type="gramEnd"/>
    </w:p>
    <w:p w14:paraId="6669D6B2" w14:textId="77777777" w:rsidR="00E35859" w:rsidRPr="00F26A4E" w:rsidRDefault="00E35859">
      <w:pPr>
        <w:rPr>
          <w:rFonts w:ascii="Helvetica" w:hAnsi="Helvetica"/>
          <w:sz w:val="22"/>
          <w:szCs w:val="22"/>
          <w:lang w:val="en-US"/>
        </w:rPr>
      </w:pPr>
    </w:p>
    <w:p w14:paraId="055E5C1C" w14:textId="750B66DA" w:rsidR="001D25C0" w:rsidRDefault="001D25C0">
      <w:pPr>
        <w:rPr>
          <w:rFonts w:ascii="Helvetica" w:hAnsi="Helvetica"/>
          <w:b/>
          <w:i/>
          <w:sz w:val="22"/>
          <w:szCs w:val="22"/>
          <w:lang w:val="en-US"/>
        </w:rPr>
      </w:pPr>
    </w:p>
    <w:p w14:paraId="2BC0D687" w14:textId="2A67E2F0" w:rsidR="00F86471" w:rsidRDefault="00F86471" w:rsidP="00F86471">
      <w:pPr>
        <w:pStyle w:val="Body"/>
        <w:spacing w:after="120"/>
        <w:rPr>
          <w:rFonts w:ascii="Helvetica" w:hAnsi="Helvetica"/>
          <w:b/>
          <w:bCs/>
          <w:i/>
          <w:iCs/>
          <w:sz w:val="22"/>
          <w:szCs w:val="22"/>
          <w:lang w:val="en-US"/>
        </w:rPr>
      </w:pPr>
      <w:r w:rsidRPr="005E331A">
        <w:rPr>
          <w:rFonts w:ascii="Helvetica" w:hAnsi="Helvetica"/>
          <w:i/>
          <w:iCs/>
          <w:sz w:val="22"/>
          <w:szCs w:val="22"/>
          <w:lang w:val="en-US"/>
        </w:rPr>
        <w:t xml:space="preserve">Please return this form </w:t>
      </w:r>
      <w:r w:rsidRPr="00AA5D8F">
        <w:rPr>
          <w:rFonts w:ascii="Helvetica" w:hAnsi="Helvetica"/>
          <w:i/>
          <w:iCs/>
          <w:sz w:val="22"/>
          <w:szCs w:val="22"/>
          <w:lang w:val="en-US"/>
        </w:rPr>
        <w:t>by</w:t>
      </w:r>
      <w:r w:rsidR="00D06CD9">
        <w:rPr>
          <w:rFonts w:ascii="Helvetica" w:hAnsi="Helvetica"/>
          <w:i/>
          <w:iCs/>
          <w:sz w:val="22"/>
          <w:szCs w:val="22"/>
          <w:lang w:val="en-US"/>
        </w:rPr>
        <w:t xml:space="preserve"> the </w:t>
      </w:r>
      <w:r w:rsidR="00D06CD9" w:rsidRPr="00F71BBF">
        <w:rPr>
          <w:rFonts w:ascii="Helvetica" w:hAnsi="Helvetica"/>
          <w:i/>
          <w:iCs/>
          <w:sz w:val="22"/>
          <w:szCs w:val="22"/>
          <w:lang w:val="en-US"/>
        </w:rPr>
        <w:t xml:space="preserve">end of </w:t>
      </w:r>
      <w:r w:rsidR="00AA5D8F" w:rsidRPr="00F71BBF">
        <w:rPr>
          <w:rFonts w:ascii="Helvetica" w:hAnsi="Helvetica"/>
          <w:b/>
          <w:bCs/>
          <w:i/>
          <w:iCs/>
          <w:sz w:val="22"/>
          <w:szCs w:val="22"/>
          <w:lang w:val="en-US"/>
        </w:rPr>
        <w:t>Sunday 2</w:t>
      </w:r>
      <w:r w:rsidR="00F71BBF" w:rsidRPr="00F71BBF">
        <w:rPr>
          <w:rFonts w:ascii="Helvetica" w:hAnsi="Helvetica"/>
          <w:b/>
          <w:bCs/>
          <w:i/>
          <w:iCs/>
          <w:sz w:val="22"/>
          <w:szCs w:val="22"/>
          <w:lang w:val="en-US"/>
        </w:rPr>
        <w:t>8</w:t>
      </w:r>
      <w:r w:rsidR="00AA5D8F" w:rsidRPr="00F71BBF">
        <w:rPr>
          <w:rFonts w:ascii="Helvetica" w:hAnsi="Helvetica"/>
          <w:b/>
          <w:bCs/>
          <w:i/>
          <w:iCs/>
          <w:sz w:val="22"/>
          <w:szCs w:val="22"/>
          <w:vertAlign w:val="superscript"/>
          <w:lang w:val="en-US"/>
        </w:rPr>
        <w:t>th</w:t>
      </w:r>
      <w:r w:rsidR="00AA5D8F" w:rsidRPr="00F71BBF">
        <w:rPr>
          <w:rFonts w:ascii="Helvetica" w:hAnsi="Helvetica"/>
          <w:b/>
          <w:bCs/>
          <w:i/>
          <w:iCs/>
          <w:sz w:val="22"/>
          <w:szCs w:val="22"/>
          <w:lang w:val="en-US"/>
        </w:rPr>
        <w:t xml:space="preserve"> </w:t>
      </w:r>
      <w:r w:rsidR="00191DB7" w:rsidRPr="00F71BBF">
        <w:rPr>
          <w:rFonts w:ascii="Helvetica" w:hAnsi="Helvetica"/>
          <w:b/>
          <w:bCs/>
          <w:i/>
          <w:iCs/>
          <w:sz w:val="22"/>
          <w:szCs w:val="22"/>
          <w:lang w:val="en-US"/>
        </w:rPr>
        <w:t>April</w:t>
      </w:r>
      <w:r w:rsidRPr="00F71BBF">
        <w:rPr>
          <w:rFonts w:ascii="Helvetica" w:hAnsi="Helvetica"/>
          <w:b/>
          <w:bCs/>
          <w:i/>
          <w:iCs/>
          <w:sz w:val="22"/>
          <w:szCs w:val="22"/>
          <w:lang w:val="en-US"/>
        </w:rPr>
        <w:t xml:space="preserve"> 202</w:t>
      </w:r>
      <w:r w:rsidR="00191DB7" w:rsidRPr="00F71BBF">
        <w:rPr>
          <w:rFonts w:ascii="Helvetica" w:hAnsi="Helvetica"/>
          <w:b/>
          <w:bCs/>
          <w:i/>
          <w:iCs/>
          <w:sz w:val="22"/>
          <w:szCs w:val="22"/>
          <w:lang w:val="en-US"/>
        </w:rPr>
        <w:t>4</w:t>
      </w:r>
    </w:p>
    <w:p w14:paraId="6B5B5187" w14:textId="77777777" w:rsidR="001B052B" w:rsidRPr="005E331A" w:rsidRDefault="001B052B" w:rsidP="00F86471">
      <w:pPr>
        <w:pStyle w:val="Body"/>
        <w:spacing w:after="120"/>
        <w:rPr>
          <w:rFonts w:ascii="Helvetica" w:eastAsia="Helvetica" w:hAnsi="Helvetica" w:cs="Helvetica"/>
          <w:b/>
          <w:bCs/>
          <w:i/>
          <w:iCs/>
          <w:sz w:val="22"/>
          <w:szCs w:val="22"/>
        </w:rPr>
      </w:pPr>
    </w:p>
    <w:p w14:paraId="100051CD" w14:textId="15CEC0FE" w:rsidR="000B54C4" w:rsidRPr="00F26A4E" w:rsidRDefault="000B54C4">
      <w:pPr>
        <w:rPr>
          <w:rFonts w:ascii="Helvetica" w:hAnsi="Helvetica"/>
          <w:sz w:val="22"/>
          <w:szCs w:val="22"/>
          <w:lang w:val="en-US"/>
        </w:rPr>
      </w:pPr>
      <w:proofErr w:type="gramStart"/>
      <w:r w:rsidRPr="00F26A4E">
        <w:rPr>
          <w:rFonts w:ascii="Helvetica" w:hAnsi="Helvetica"/>
          <w:sz w:val="22"/>
          <w:szCs w:val="22"/>
          <w:lang w:val="en-US"/>
        </w:rPr>
        <w:t>NB</w:t>
      </w:r>
      <w:proofErr w:type="gramEnd"/>
      <w:r w:rsidRPr="00F26A4E">
        <w:rPr>
          <w:rFonts w:ascii="Helvetica" w:hAnsi="Helvetica"/>
          <w:sz w:val="22"/>
          <w:szCs w:val="22"/>
          <w:lang w:val="en-US"/>
        </w:rPr>
        <w:t xml:space="preserve"> We reserve the right to close applications early if we receive a high volume</w:t>
      </w:r>
      <w:r w:rsidR="00E266FB">
        <w:rPr>
          <w:rFonts w:ascii="Helvetica" w:hAnsi="Helvetica"/>
          <w:sz w:val="22"/>
          <w:szCs w:val="22"/>
          <w:lang w:val="en-US"/>
        </w:rPr>
        <w:t>, so please apply early.</w:t>
      </w:r>
    </w:p>
    <w:p w14:paraId="774EDEB7" w14:textId="77777777" w:rsidR="00B959C8" w:rsidRPr="00124EF0" w:rsidRDefault="00B959C8">
      <w:pPr>
        <w:rPr>
          <w:rFonts w:ascii="Helvetica" w:hAnsi="Helvetica"/>
          <w:sz w:val="20"/>
          <w:lang w:val="en-US"/>
        </w:rPr>
      </w:pPr>
    </w:p>
    <w:p w14:paraId="413122D9" w14:textId="77777777" w:rsidR="00687103" w:rsidRDefault="00687103" w:rsidP="00124EF0">
      <w:pPr>
        <w:rPr>
          <w:rFonts w:ascii="Helvetica" w:hAnsi="Helvetica"/>
          <w:b/>
          <w:sz w:val="20"/>
          <w:lang w:val="en-US"/>
        </w:rPr>
      </w:pPr>
    </w:p>
    <w:p w14:paraId="27C309FE" w14:textId="4E7718DD" w:rsidR="00124EF0" w:rsidRPr="00951DA9" w:rsidRDefault="00B959C8" w:rsidP="00AC7E65">
      <w:pPr>
        <w:spacing w:after="120"/>
        <w:rPr>
          <w:rFonts w:ascii="Helvetica" w:hAnsi="Helvetica"/>
          <w:b/>
          <w:sz w:val="22"/>
          <w:szCs w:val="22"/>
          <w:lang w:val="en-US"/>
        </w:rPr>
      </w:pPr>
      <w:r w:rsidRPr="00951DA9">
        <w:rPr>
          <w:rFonts w:ascii="Helvetica" w:hAnsi="Helvetica"/>
          <w:b/>
          <w:sz w:val="22"/>
          <w:szCs w:val="22"/>
          <w:lang w:val="en-US"/>
        </w:rPr>
        <w:t>P</w:t>
      </w:r>
      <w:r w:rsidR="00B94189" w:rsidRPr="00951DA9">
        <w:rPr>
          <w:rFonts w:ascii="Helvetica" w:hAnsi="Helvetica"/>
          <w:b/>
          <w:sz w:val="22"/>
          <w:szCs w:val="22"/>
          <w:lang w:val="en-US"/>
        </w:rPr>
        <w:t xml:space="preserve">lease send by email </w:t>
      </w:r>
      <w:r w:rsidR="00124EF0" w:rsidRPr="00951DA9">
        <w:rPr>
          <w:rFonts w:ascii="Helvetica" w:hAnsi="Helvetica"/>
          <w:b/>
          <w:sz w:val="22"/>
          <w:szCs w:val="22"/>
          <w:lang w:val="en-US"/>
        </w:rPr>
        <w:t>to:</w:t>
      </w:r>
      <w:r w:rsidR="00815901" w:rsidRPr="00951DA9">
        <w:rPr>
          <w:rFonts w:ascii="Helvetica" w:hAnsi="Helvetica"/>
          <w:b/>
          <w:sz w:val="22"/>
          <w:szCs w:val="22"/>
          <w:lang w:val="en-US"/>
        </w:rPr>
        <w:t xml:space="preserve"> </w:t>
      </w:r>
    </w:p>
    <w:p w14:paraId="1E3D6D14" w14:textId="18A7E307" w:rsidR="008641EA" w:rsidRDefault="00A43F07" w:rsidP="00B3437C">
      <w:pPr>
        <w:pStyle w:val="Body"/>
        <w:rPr>
          <w:rFonts w:ascii="Helvetica" w:hAnsi="Helvetica"/>
          <w:color w:val="auto"/>
          <w:sz w:val="22"/>
          <w:szCs w:val="22"/>
          <w:lang w:val="en-US"/>
        </w:rPr>
      </w:pPr>
      <w:r>
        <w:rPr>
          <w:rFonts w:ascii="Helvetica" w:hAnsi="Helvetica"/>
          <w:color w:val="auto"/>
          <w:sz w:val="22"/>
          <w:szCs w:val="22"/>
          <w:lang w:val="en-US"/>
        </w:rPr>
        <w:t>Facilities Manager</w:t>
      </w:r>
      <w:r w:rsidR="00B3437C">
        <w:rPr>
          <w:rFonts w:ascii="Helvetica" w:hAnsi="Helvetica"/>
          <w:color w:val="auto"/>
          <w:sz w:val="22"/>
          <w:szCs w:val="22"/>
          <w:lang w:val="en-US"/>
        </w:rPr>
        <w:t xml:space="preserve"> </w:t>
      </w:r>
      <w:r>
        <w:rPr>
          <w:rFonts w:ascii="Helvetica" w:hAnsi="Helvetica"/>
          <w:color w:val="auto"/>
          <w:sz w:val="22"/>
          <w:szCs w:val="22"/>
          <w:lang w:val="en-US"/>
        </w:rPr>
        <w:t>–</w:t>
      </w:r>
      <w:r w:rsidR="00B3437C" w:rsidRPr="005E331A">
        <w:rPr>
          <w:rFonts w:ascii="Helvetica" w:hAnsi="Helvetica"/>
          <w:color w:val="auto"/>
          <w:sz w:val="22"/>
          <w:szCs w:val="22"/>
          <w:lang w:val="en-US"/>
        </w:rPr>
        <w:t xml:space="preserve"> </w:t>
      </w:r>
      <w:r>
        <w:rPr>
          <w:rFonts w:ascii="Helvetica" w:hAnsi="Helvetica"/>
          <w:color w:val="auto"/>
          <w:sz w:val="22"/>
          <w:szCs w:val="22"/>
          <w:lang w:val="en-US"/>
        </w:rPr>
        <w:t xml:space="preserve">Abel </w:t>
      </w:r>
      <w:r w:rsidR="008641EA">
        <w:rPr>
          <w:rFonts w:ascii="Helvetica" w:hAnsi="Helvetica"/>
          <w:color w:val="auto"/>
          <w:sz w:val="22"/>
          <w:szCs w:val="22"/>
          <w:lang w:val="en-US"/>
        </w:rPr>
        <w:t>Clarke</w:t>
      </w:r>
      <w:r w:rsidR="008641EA">
        <w:rPr>
          <w:rFonts w:ascii="Helvetica" w:hAnsi="Helvetica"/>
          <w:color w:val="auto"/>
          <w:sz w:val="22"/>
          <w:szCs w:val="22"/>
          <w:lang w:val="en-US"/>
        </w:rPr>
        <w:tab/>
      </w:r>
      <w:hyperlink r:id="rId12" w:history="1">
        <w:r w:rsidR="008641EA" w:rsidRPr="00283630">
          <w:rPr>
            <w:rStyle w:val="Hyperlink"/>
            <w:rFonts w:ascii="Helvetica" w:hAnsi="Helvetica"/>
            <w:sz w:val="22"/>
            <w:szCs w:val="22"/>
            <w:lang w:val="en-US"/>
          </w:rPr>
          <w:t>abel@victoriabaths.org.uk</w:t>
        </w:r>
      </w:hyperlink>
    </w:p>
    <w:p w14:paraId="23B638ED" w14:textId="56FEA03C" w:rsidR="00B3437C" w:rsidRDefault="00B3437C" w:rsidP="00B3437C">
      <w:pPr>
        <w:pStyle w:val="Body"/>
        <w:rPr>
          <w:rStyle w:val="Hyperlink1"/>
          <w:rFonts w:ascii="Helvetica" w:hAnsi="Helvetica"/>
          <w:color w:val="auto"/>
          <w:sz w:val="22"/>
          <w:szCs w:val="22"/>
        </w:rPr>
      </w:pPr>
      <w:r w:rsidRPr="005E331A">
        <w:rPr>
          <w:rFonts w:ascii="Helvetica" w:hAnsi="Helvetica"/>
          <w:color w:val="auto"/>
          <w:sz w:val="22"/>
          <w:szCs w:val="22"/>
          <w:lang w:val="en-US"/>
        </w:rPr>
        <w:t xml:space="preserve"> </w:t>
      </w:r>
      <w:r w:rsidRPr="005E331A">
        <w:rPr>
          <w:rFonts w:ascii="Helvetica" w:hAnsi="Helvetica"/>
          <w:color w:val="auto"/>
          <w:sz w:val="22"/>
          <w:szCs w:val="22"/>
          <w:lang w:val="en-US"/>
        </w:rPr>
        <w:tab/>
      </w:r>
    </w:p>
    <w:p w14:paraId="41EF41A4" w14:textId="77777777" w:rsidR="00AC7E65" w:rsidRDefault="00AC7E65" w:rsidP="00F437DA">
      <w:pPr>
        <w:rPr>
          <w:rFonts w:ascii="Helvetica" w:hAnsi="Helvetica" w:cs="Helvetica"/>
          <w:sz w:val="20"/>
        </w:rPr>
      </w:pPr>
    </w:p>
    <w:p w14:paraId="65A2E967" w14:textId="77777777" w:rsidR="00AC7E65" w:rsidRPr="00F437DA" w:rsidRDefault="00AC7E65" w:rsidP="00F437DA">
      <w:pPr>
        <w:rPr>
          <w:rStyle w:val="Hyperlink"/>
          <w:rFonts w:ascii="Helvetica" w:hAnsi="Helvetica" w:cs="Helvetica"/>
          <w:color w:val="auto"/>
          <w:sz w:val="20"/>
          <w:u w:val="none"/>
          <w:lang w:val="en-US"/>
        </w:rPr>
      </w:pPr>
    </w:p>
    <w:p w14:paraId="0D846365" w14:textId="79CF051B" w:rsidR="00432960" w:rsidRDefault="00432960" w:rsidP="00A523C1">
      <w:pPr>
        <w:rPr>
          <w:rStyle w:val="Hyperlink"/>
          <w:rFonts w:ascii="Helvetica" w:hAnsi="Helvetica"/>
          <w:color w:val="auto"/>
          <w:sz w:val="20"/>
          <w:u w:val="none"/>
          <w:lang w:val="en-US"/>
        </w:rPr>
      </w:pPr>
    </w:p>
    <w:sectPr w:rsidR="00432960" w:rsidSect="0093212C">
      <w:footerReference w:type="default" r:id="rId13"/>
      <w:type w:val="continuous"/>
      <w:pgSz w:w="11909" w:h="16834" w:code="9"/>
      <w:pgMar w:top="1134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F18AA" w14:textId="77777777" w:rsidR="0093212C" w:rsidRDefault="0093212C">
      <w:r>
        <w:separator/>
      </w:r>
    </w:p>
  </w:endnote>
  <w:endnote w:type="continuationSeparator" w:id="0">
    <w:p w14:paraId="18A16B52" w14:textId="77777777" w:rsidR="0093212C" w:rsidRDefault="0093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3276E" w14:textId="77777777" w:rsidR="001E5A2E" w:rsidRDefault="001E5A2E">
    <w:pPr>
      <w:pStyle w:val="Footer"/>
      <w:jc w:val="right"/>
      <w:rPr>
        <w:rFonts w:ascii="Arial" w:hAnsi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939B6" w14:textId="77777777" w:rsidR="0093212C" w:rsidRDefault="0093212C">
      <w:r>
        <w:separator/>
      </w:r>
    </w:p>
  </w:footnote>
  <w:footnote w:type="continuationSeparator" w:id="0">
    <w:p w14:paraId="78B4307B" w14:textId="77777777" w:rsidR="0093212C" w:rsidRDefault="0093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83A72"/>
    <w:multiLevelType w:val="hybridMultilevel"/>
    <w:tmpl w:val="E90CF8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6189E"/>
    <w:multiLevelType w:val="hybridMultilevel"/>
    <w:tmpl w:val="DFDC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7CC7"/>
    <w:multiLevelType w:val="singleLevel"/>
    <w:tmpl w:val="DCFE80F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1B4D0C7F"/>
    <w:multiLevelType w:val="hybridMultilevel"/>
    <w:tmpl w:val="2BBE9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71FA5"/>
    <w:multiLevelType w:val="hybridMultilevel"/>
    <w:tmpl w:val="9C748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0384"/>
    <w:multiLevelType w:val="multilevel"/>
    <w:tmpl w:val="7A78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4704E"/>
    <w:multiLevelType w:val="hybridMultilevel"/>
    <w:tmpl w:val="F766C866"/>
    <w:lvl w:ilvl="0" w:tplc="B4E09856">
      <w:start w:val="1"/>
      <w:numFmt w:val="bullet"/>
      <w:pStyle w:val="Achievemen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2181F"/>
    <w:multiLevelType w:val="hybridMultilevel"/>
    <w:tmpl w:val="5582D5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D14118"/>
    <w:multiLevelType w:val="multilevel"/>
    <w:tmpl w:val="4506518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651606">
    <w:abstractNumId w:val="0"/>
  </w:num>
  <w:num w:numId="2" w16cid:durableId="850099872">
    <w:abstractNumId w:val="2"/>
  </w:num>
  <w:num w:numId="3" w16cid:durableId="286667661">
    <w:abstractNumId w:val="8"/>
  </w:num>
  <w:num w:numId="4" w16cid:durableId="864253665">
    <w:abstractNumId w:val="7"/>
  </w:num>
  <w:num w:numId="5" w16cid:durableId="1986884444">
    <w:abstractNumId w:val="4"/>
  </w:num>
  <w:num w:numId="6" w16cid:durableId="1707372019">
    <w:abstractNumId w:val="3"/>
  </w:num>
  <w:num w:numId="7" w16cid:durableId="795568792">
    <w:abstractNumId w:val="6"/>
  </w:num>
  <w:num w:numId="8" w16cid:durableId="711884347">
    <w:abstractNumId w:val="1"/>
  </w:num>
  <w:num w:numId="9" w16cid:durableId="6364231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1B"/>
    <w:rsid w:val="00004CEB"/>
    <w:rsid w:val="000076DE"/>
    <w:rsid w:val="00012879"/>
    <w:rsid w:val="000336D5"/>
    <w:rsid w:val="00036B0D"/>
    <w:rsid w:val="0005439B"/>
    <w:rsid w:val="000576DE"/>
    <w:rsid w:val="0007307A"/>
    <w:rsid w:val="00074C2C"/>
    <w:rsid w:val="00084333"/>
    <w:rsid w:val="000847D6"/>
    <w:rsid w:val="0009294E"/>
    <w:rsid w:val="00092EA9"/>
    <w:rsid w:val="000A397E"/>
    <w:rsid w:val="000B54C4"/>
    <w:rsid w:val="000C05DC"/>
    <w:rsid w:val="000C1628"/>
    <w:rsid w:val="000E3099"/>
    <w:rsid w:val="000E4D91"/>
    <w:rsid w:val="001163D7"/>
    <w:rsid w:val="00116CEF"/>
    <w:rsid w:val="00124EF0"/>
    <w:rsid w:val="001252B7"/>
    <w:rsid w:val="0013202D"/>
    <w:rsid w:val="00154501"/>
    <w:rsid w:val="0015684A"/>
    <w:rsid w:val="00182F66"/>
    <w:rsid w:val="00191DB7"/>
    <w:rsid w:val="001A5C6C"/>
    <w:rsid w:val="001B052B"/>
    <w:rsid w:val="001B5045"/>
    <w:rsid w:val="001B57E7"/>
    <w:rsid w:val="001D25C0"/>
    <w:rsid w:val="001E5A2E"/>
    <w:rsid w:val="001F0C93"/>
    <w:rsid w:val="0020489F"/>
    <w:rsid w:val="00221801"/>
    <w:rsid w:val="00243E7C"/>
    <w:rsid w:val="00252C46"/>
    <w:rsid w:val="002A1F42"/>
    <w:rsid w:val="002A2EDD"/>
    <w:rsid w:val="002D0765"/>
    <w:rsid w:val="002E4740"/>
    <w:rsid w:val="00304D3D"/>
    <w:rsid w:val="00320DBF"/>
    <w:rsid w:val="003340EB"/>
    <w:rsid w:val="00357915"/>
    <w:rsid w:val="00373F4A"/>
    <w:rsid w:val="00381C95"/>
    <w:rsid w:val="00392466"/>
    <w:rsid w:val="003A1BCA"/>
    <w:rsid w:val="003A5F4B"/>
    <w:rsid w:val="003B2515"/>
    <w:rsid w:val="003B2785"/>
    <w:rsid w:val="003C567A"/>
    <w:rsid w:val="003D1A0D"/>
    <w:rsid w:val="00402935"/>
    <w:rsid w:val="00414A4D"/>
    <w:rsid w:val="004233C6"/>
    <w:rsid w:val="00430C00"/>
    <w:rsid w:val="00432960"/>
    <w:rsid w:val="00437DA7"/>
    <w:rsid w:val="00443C8D"/>
    <w:rsid w:val="00445558"/>
    <w:rsid w:val="00447E05"/>
    <w:rsid w:val="0046240E"/>
    <w:rsid w:val="00487557"/>
    <w:rsid w:val="00491E19"/>
    <w:rsid w:val="00493C0E"/>
    <w:rsid w:val="004965C0"/>
    <w:rsid w:val="00496E47"/>
    <w:rsid w:val="004E411F"/>
    <w:rsid w:val="004F0B8A"/>
    <w:rsid w:val="004F2403"/>
    <w:rsid w:val="004F44BA"/>
    <w:rsid w:val="0050108A"/>
    <w:rsid w:val="00514BE3"/>
    <w:rsid w:val="00523CB8"/>
    <w:rsid w:val="005355D3"/>
    <w:rsid w:val="005536A7"/>
    <w:rsid w:val="00555894"/>
    <w:rsid w:val="00571358"/>
    <w:rsid w:val="00576507"/>
    <w:rsid w:val="00591E10"/>
    <w:rsid w:val="0059573E"/>
    <w:rsid w:val="005A354E"/>
    <w:rsid w:val="005A767F"/>
    <w:rsid w:val="005C512E"/>
    <w:rsid w:val="005D771F"/>
    <w:rsid w:val="00603FEA"/>
    <w:rsid w:val="00622BE5"/>
    <w:rsid w:val="006318CD"/>
    <w:rsid w:val="00665DE1"/>
    <w:rsid w:val="006719C0"/>
    <w:rsid w:val="00680CC9"/>
    <w:rsid w:val="00687103"/>
    <w:rsid w:val="006A7C32"/>
    <w:rsid w:val="006C6D33"/>
    <w:rsid w:val="006D192F"/>
    <w:rsid w:val="006D3A77"/>
    <w:rsid w:val="006E1D67"/>
    <w:rsid w:val="00702489"/>
    <w:rsid w:val="007047AF"/>
    <w:rsid w:val="00704E5B"/>
    <w:rsid w:val="007152FC"/>
    <w:rsid w:val="0073408A"/>
    <w:rsid w:val="00745C4A"/>
    <w:rsid w:val="00790F1A"/>
    <w:rsid w:val="007B7774"/>
    <w:rsid w:val="007F2C20"/>
    <w:rsid w:val="0081461D"/>
    <w:rsid w:val="00815901"/>
    <w:rsid w:val="00825D5B"/>
    <w:rsid w:val="00831D4F"/>
    <w:rsid w:val="0084116E"/>
    <w:rsid w:val="00846F5B"/>
    <w:rsid w:val="00856499"/>
    <w:rsid w:val="00863CD7"/>
    <w:rsid w:val="008641EA"/>
    <w:rsid w:val="008A29F0"/>
    <w:rsid w:val="008A4534"/>
    <w:rsid w:val="008C04F8"/>
    <w:rsid w:val="008C0F98"/>
    <w:rsid w:val="008E189F"/>
    <w:rsid w:val="008E5A26"/>
    <w:rsid w:val="00903204"/>
    <w:rsid w:val="009102A5"/>
    <w:rsid w:val="0091307F"/>
    <w:rsid w:val="00916300"/>
    <w:rsid w:val="00930B0D"/>
    <w:rsid w:val="0093212C"/>
    <w:rsid w:val="00932462"/>
    <w:rsid w:val="00936C67"/>
    <w:rsid w:val="00946781"/>
    <w:rsid w:val="00951DA9"/>
    <w:rsid w:val="00952AD3"/>
    <w:rsid w:val="00955DFB"/>
    <w:rsid w:val="00965099"/>
    <w:rsid w:val="00967A4B"/>
    <w:rsid w:val="009950AE"/>
    <w:rsid w:val="009A3711"/>
    <w:rsid w:val="009A56FA"/>
    <w:rsid w:val="009C2D2C"/>
    <w:rsid w:val="009D7BA8"/>
    <w:rsid w:val="009E0245"/>
    <w:rsid w:val="009E7C4D"/>
    <w:rsid w:val="009F571A"/>
    <w:rsid w:val="009F6AD2"/>
    <w:rsid w:val="00A018D2"/>
    <w:rsid w:val="00A0293E"/>
    <w:rsid w:val="00A210ED"/>
    <w:rsid w:val="00A43F07"/>
    <w:rsid w:val="00A523C1"/>
    <w:rsid w:val="00A64A93"/>
    <w:rsid w:val="00A8149A"/>
    <w:rsid w:val="00AA5D8F"/>
    <w:rsid w:val="00AC7E65"/>
    <w:rsid w:val="00AC7F75"/>
    <w:rsid w:val="00AD7B3C"/>
    <w:rsid w:val="00AE507D"/>
    <w:rsid w:val="00B031B0"/>
    <w:rsid w:val="00B07AD2"/>
    <w:rsid w:val="00B3437C"/>
    <w:rsid w:val="00B37A4C"/>
    <w:rsid w:val="00B40099"/>
    <w:rsid w:val="00B4111B"/>
    <w:rsid w:val="00B41D0F"/>
    <w:rsid w:val="00B47C32"/>
    <w:rsid w:val="00B5218E"/>
    <w:rsid w:val="00B6079B"/>
    <w:rsid w:val="00B60B6B"/>
    <w:rsid w:val="00B64A66"/>
    <w:rsid w:val="00B93E1E"/>
    <w:rsid w:val="00B94189"/>
    <w:rsid w:val="00B959C8"/>
    <w:rsid w:val="00BA02BC"/>
    <w:rsid w:val="00BB2778"/>
    <w:rsid w:val="00BC3213"/>
    <w:rsid w:val="00BC3AB3"/>
    <w:rsid w:val="00BD79F5"/>
    <w:rsid w:val="00BE0789"/>
    <w:rsid w:val="00BE12DA"/>
    <w:rsid w:val="00BE4C42"/>
    <w:rsid w:val="00BF110A"/>
    <w:rsid w:val="00C00F25"/>
    <w:rsid w:val="00C2690D"/>
    <w:rsid w:val="00C30F46"/>
    <w:rsid w:val="00C35176"/>
    <w:rsid w:val="00C44A38"/>
    <w:rsid w:val="00C67FF1"/>
    <w:rsid w:val="00C700CE"/>
    <w:rsid w:val="00C738E0"/>
    <w:rsid w:val="00C7400A"/>
    <w:rsid w:val="00CA271B"/>
    <w:rsid w:val="00CB6615"/>
    <w:rsid w:val="00CD4762"/>
    <w:rsid w:val="00CD52B5"/>
    <w:rsid w:val="00CE4735"/>
    <w:rsid w:val="00CF7D79"/>
    <w:rsid w:val="00D00B4B"/>
    <w:rsid w:val="00D06CD9"/>
    <w:rsid w:val="00D17AA7"/>
    <w:rsid w:val="00D35AF2"/>
    <w:rsid w:val="00D36C29"/>
    <w:rsid w:val="00D44BA2"/>
    <w:rsid w:val="00D51CF2"/>
    <w:rsid w:val="00D638C1"/>
    <w:rsid w:val="00D63E39"/>
    <w:rsid w:val="00D855C6"/>
    <w:rsid w:val="00E108C1"/>
    <w:rsid w:val="00E266FB"/>
    <w:rsid w:val="00E35859"/>
    <w:rsid w:val="00E36A9D"/>
    <w:rsid w:val="00E40AEB"/>
    <w:rsid w:val="00E70800"/>
    <w:rsid w:val="00E71766"/>
    <w:rsid w:val="00E7346F"/>
    <w:rsid w:val="00E864B4"/>
    <w:rsid w:val="00E970C2"/>
    <w:rsid w:val="00EA0DC3"/>
    <w:rsid w:val="00EA4BBE"/>
    <w:rsid w:val="00EA5E88"/>
    <w:rsid w:val="00EC4308"/>
    <w:rsid w:val="00EC57D9"/>
    <w:rsid w:val="00EF1782"/>
    <w:rsid w:val="00F00019"/>
    <w:rsid w:val="00F125FE"/>
    <w:rsid w:val="00F2594B"/>
    <w:rsid w:val="00F26A4E"/>
    <w:rsid w:val="00F346A1"/>
    <w:rsid w:val="00F36015"/>
    <w:rsid w:val="00F437DA"/>
    <w:rsid w:val="00F62CF2"/>
    <w:rsid w:val="00F71890"/>
    <w:rsid w:val="00F71BBF"/>
    <w:rsid w:val="00F86471"/>
    <w:rsid w:val="00F87E55"/>
    <w:rsid w:val="00FA0D02"/>
    <w:rsid w:val="00FA13E4"/>
    <w:rsid w:val="00FA4686"/>
    <w:rsid w:val="00FA78BA"/>
    <w:rsid w:val="00FC0B6C"/>
    <w:rsid w:val="00FE0072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1609F"/>
  <w15:docId w15:val="{4F2E9D76-3803-4FC5-AD8D-DFFD5752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CF2"/>
    <w:rPr>
      <w:sz w:val="24"/>
    </w:rPr>
  </w:style>
  <w:style w:type="paragraph" w:styleId="Heading1">
    <w:name w:val="heading 1"/>
    <w:basedOn w:val="Normal"/>
    <w:next w:val="Normal"/>
    <w:qFormat/>
    <w:rsid w:val="00D51CF2"/>
    <w:pPr>
      <w:keepNext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1C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1CF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278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B278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st1">
    <w:name w:val="st1"/>
    <w:basedOn w:val="DefaultParagraphFont"/>
    <w:rsid w:val="003B2785"/>
  </w:style>
  <w:style w:type="character" w:styleId="Hyperlink">
    <w:name w:val="Hyperlink"/>
    <w:basedOn w:val="DefaultParagraphFont"/>
    <w:rsid w:val="001320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07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5D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24EF0"/>
    <w:rPr>
      <w:sz w:val="24"/>
    </w:rPr>
  </w:style>
  <w:style w:type="paragraph" w:customStyle="1" w:styleId="s41">
    <w:name w:val="s41"/>
    <w:basedOn w:val="Normal"/>
    <w:rsid w:val="005A767F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43">
    <w:name w:val="s43"/>
    <w:basedOn w:val="Normal"/>
    <w:rsid w:val="005A767F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umpedfont15">
    <w:name w:val="bumpedfont15"/>
    <w:basedOn w:val="DefaultParagraphFont"/>
    <w:rsid w:val="005A767F"/>
  </w:style>
  <w:style w:type="character" w:customStyle="1" w:styleId="bumpedfont20">
    <w:name w:val="bumpedfont20"/>
    <w:basedOn w:val="DefaultParagraphFont"/>
    <w:rsid w:val="005A767F"/>
  </w:style>
  <w:style w:type="character" w:styleId="UnresolvedMention">
    <w:name w:val="Unresolved Mention"/>
    <w:basedOn w:val="DefaultParagraphFont"/>
    <w:uiPriority w:val="99"/>
    <w:semiHidden/>
    <w:unhideWhenUsed/>
    <w:rsid w:val="00F437DA"/>
    <w:rPr>
      <w:color w:val="605E5C"/>
      <w:shd w:val="clear" w:color="auto" w:fill="E1DFDD"/>
    </w:rPr>
  </w:style>
  <w:style w:type="paragraph" w:customStyle="1" w:styleId="Body">
    <w:name w:val="Body"/>
    <w:rsid w:val="0050108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Achievement">
    <w:name w:val="Achievement"/>
    <w:basedOn w:val="Normal"/>
    <w:rsid w:val="0050108A"/>
    <w:pPr>
      <w:numPr>
        <w:numId w:val="7"/>
      </w:numPr>
      <w:ind w:right="245"/>
    </w:pPr>
    <w:rPr>
      <w:szCs w:val="24"/>
      <w:lang w:eastAsia="en-US"/>
    </w:rPr>
  </w:style>
  <w:style w:type="character" w:customStyle="1" w:styleId="Hyperlink1">
    <w:name w:val="Hyperlink.1"/>
    <w:basedOn w:val="DefaultParagraphFont"/>
    <w:rsid w:val="00B3437C"/>
    <w:rPr>
      <w:color w:val="0000FF"/>
      <w:sz w:val="20"/>
      <w:szCs w:val="20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bel@victoriabath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482FDEF811847A59B68717A72149C" ma:contentTypeVersion="14" ma:contentTypeDescription="Create a new document." ma:contentTypeScope="" ma:versionID="7fba921d476dfba7c41118bde9219dc7">
  <xsd:schema xmlns:xsd="http://www.w3.org/2001/XMLSchema" xmlns:xs="http://www.w3.org/2001/XMLSchema" xmlns:p="http://schemas.microsoft.com/office/2006/metadata/properties" xmlns:ns2="28bf9833-8639-414c-93c5-45b6c98ba200" xmlns:ns3="fe5d8010-c8a2-4307-b1fd-ee43cbfc984e" targetNamespace="http://schemas.microsoft.com/office/2006/metadata/properties" ma:root="true" ma:fieldsID="8b507ce97cc2c46efbcf8f4d0485496b" ns2:_="" ns3:_="">
    <xsd:import namespace="28bf9833-8639-414c-93c5-45b6c98ba200"/>
    <xsd:import namespace="fe5d8010-c8a2-4307-b1fd-ee43cbfc9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f9833-8639-414c-93c5-45b6c98ba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4241673-554f-4ddf-9ba3-db501d1523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d8010-c8a2-4307-b1fd-ee43cbfc9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90ea7ec-f90f-473a-bbf3-dfc0a20337dc}" ma:internalName="TaxCatchAll" ma:showField="CatchAllData" ma:web="fe5d8010-c8a2-4307-b1fd-ee43cbfc9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5d8010-c8a2-4307-b1fd-ee43cbfc984e" xsi:nil="true"/>
    <lcf76f155ced4ddcb4097134ff3c332f xmlns="28bf9833-8639-414c-93c5-45b6c98ba20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7CEBF-C8BC-4987-AE5B-4446938AA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f9833-8639-414c-93c5-45b6c98ba200"/>
    <ds:schemaRef ds:uri="fe5d8010-c8a2-4307-b1fd-ee43cbfc9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795F6-9130-4150-A194-77559FB485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C963B0-40BD-4652-A82E-76D7F595143C}">
  <ds:schemaRefs>
    <ds:schemaRef ds:uri="http://schemas.microsoft.com/office/2006/metadata/properties"/>
    <ds:schemaRef ds:uri="http://schemas.microsoft.com/office/infopath/2007/PartnerControls"/>
    <ds:schemaRef ds:uri="fe5d8010-c8a2-4307-b1fd-ee43cbfc984e"/>
    <ds:schemaRef ds:uri="28bf9833-8639-414c-93c5-45b6c98ba200"/>
  </ds:schemaRefs>
</ds:datastoreItem>
</file>

<file path=customXml/itemProps4.xml><?xml version="1.0" encoding="utf-8"?>
<ds:datastoreItem xmlns:ds="http://schemas.openxmlformats.org/officeDocument/2006/customXml" ds:itemID="{8F847FF3-8823-40B7-86CE-93E37696C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Baths Trust – Job Application</vt:lpstr>
    </vt:vector>
  </TitlesOfParts>
  <Company>Victoria Baths Trust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Baths Trust – Job Application</dc:title>
  <dc:creator>Gill</dc:creator>
  <cp:lastModifiedBy>Elizabeth Sibbering</cp:lastModifiedBy>
  <cp:revision>38</cp:revision>
  <cp:lastPrinted>2014-07-24T15:27:00Z</cp:lastPrinted>
  <dcterms:created xsi:type="dcterms:W3CDTF">2023-03-13T16:45:00Z</dcterms:created>
  <dcterms:modified xsi:type="dcterms:W3CDTF">2024-04-09T10:20:00Z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0x0101004D1482FDEF811847A59B68717A72149C</vt:lpwstr>
  </property>
  <property fmtid="{D5CDD505-2E9C-101B-9397-08002B2CF9AE}" pid="3" name="MediaServiceImageTags">
    <vt:lpwstr/>
  </property>
</Properties>
</file>